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4D4" w:rsidRDefault="00C924D4">
      <w:pPr>
        <w:pStyle w:val="ConsPlusTitle"/>
        <w:ind w:firstLine="540"/>
        <w:jc w:val="both"/>
        <w:outlineLvl w:val="0"/>
      </w:pPr>
      <w:r>
        <w:t>Статья 212. Обязанности работодателя по обеспечению безопасных условий и охраны труда</w:t>
      </w:r>
    </w:p>
    <w:p w:rsidR="00C924D4" w:rsidRDefault="00C924D4">
      <w:pPr>
        <w:pStyle w:val="ConsPlusNormal"/>
        <w:jc w:val="both"/>
      </w:pPr>
    </w:p>
    <w:p w:rsidR="00C924D4" w:rsidRDefault="00C924D4">
      <w:pPr>
        <w:pStyle w:val="ConsPlusNormal"/>
        <w:ind w:firstLine="540"/>
        <w:jc w:val="both"/>
      </w:pPr>
      <w:r>
        <w:t>Обязанности по обеспечению безопасных условий и охраны труда возлагаются на работодателя.</w:t>
      </w:r>
    </w:p>
    <w:p w:rsidR="00C924D4" w:rsidRDefault="00C924D4">
      <w:pPr>
        <w:pStyle w:val="ConsPlusNormal"/>
        <w:jc w:val="both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30.06.2006 N 90-ФЗ)</w:t>
      </w:r>
    </w:p>
    <w:p w:rsidR="00C924D4" w:rsidRPr="00CF1438" w:rsidRDefault="00C924D4">
      <w:pPr>
        <w:pStyle w:val="ConsPlusNormal"/>
        <w:spacing w:before="220"/>
        <w:ind w:firstLine="540"/>
        <w:jc w:val="both"/>
        <w:rPr>
          <w:b/>
          <w:bCs/>
        </w:rPr>
      </w:pPr>
      <w:r w:rsidRPr="00CF1438">
        <w:rPr>
          <w:b/>
          <w:bCs/>
        </w:rPr>
        <w:t>Работодатель обязан обеспечить:</w:t>
      </w:r>
    </w:p>
    <w:p w:rsidR="00C924D4" w:rsidRDefault="00C924D4">
      <w:pPr>
        <w:pStyle w:val="ConsPlusNormal"/>
        <w:spacing w:before="220"/>
        <w:ind w:firstLine="540"/>
        <w:jc w:val="both"/>
      </w:pPr>
      <w: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C924D4" w:rsidRPr="00CF1438" w:rsidRDefault="00C924D4">
      <w:pPr>
        <w:pStyle w:val="ConsPlusNormal"/>
        <w:spacing w:before="220"/>
        <w:ind w:firstLine="540"/>
        <w:jc w:val="both"/>
        <w:rPr>
          <w:b/>
          <w:bCs/>
          <w:i/>
          <w:iCs/>
        </w:rPr>
      </w:pPr>
      <w:r w:rsidRPr="00CF1438">
        <w:rPr>
          <w:b/>
          <w:bCs/>
          <w:i/>
          <w:iCs/>
        </w:rPr>
        <w:t>создание и функционирование системы управления охраной труда;</w:t>
      </w:r>
    </w:p>
    <w:p w:rsidR="00C924D4" w:rsidRPr="00CF1438" w:rsidRDefault="00C924D4">
      <w:pPr>
        <w:pStyle w:val="ConsPlusNormal"/>
        <w:jc w:val="both"/>
        <w:rPr>
          <w:b/>
          <w:bCs/>
        </w:rPr>
      </w:pPr>
      <w:r w:rsidRPr="00CF1438">
        <w:rPr>
          <w:b/>
          <w:bCs/>
        </w:rPr>
        <w:t xml:space="preserve">(абзац введен Федеральным </w:t>
      </w:r>
      <w:hyperlink r:id="rId5" w:history="1">
        <w:r w:rsidRPr="00CF1438">
          <w:rPr>
            <w:b/>
            <w:bCs/>
            <w:color w:val="0000FF"/>
          </w:rPr>
          <w:t>законом</w:t>
        </w:r>
      </w:hyperlink>
      <w:r w:rsidRPr="00CF1438">
        <w:rPr>
          <w:b/>
          <w:bCs/>
        </w:rPr>
        <w:t xml:space="preserve"> от 28.12.2013 N 421-ФЗ)</w:t>
      </w:r>
    </w:p>
    <w:p w:rsidR="00C924D4" w:rsidRDefault="00C924D4">
      <w:pPr>
        <w:pStyle w:val="ConsPlusNormal"/>
        <w:spacing w:before="220"/>
        <w:ind w:firstLine="540"/>
        <w:jc w:val="both"/>
      </w:pPr>
      <w:r>
        <w:t>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работников;</w:t>
      </w:r>
    </w:p>
    <w:p w:rsidR="00C924D4" w:rsidRDefault="00C924D4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30.12.2008 N 313-ФЗ)</w:t>
      </w:r>
    </w:p>
    <w:p w:rsidR="00C924D4" w:rsidRDefault="00C924D4">
      <w:pPr>
        <w:pStyle w:val="ConsPlusNormal"/>
        <w:spacing w:before="220"/>
        <w:ind w:firstLine="540"/>
        <w:jc w:val="both"/>
      </w:pPr>
      <w:r>
        <w:t>соответствующие требованиям охраны труда условия труда н</w:t>
      </w:r>
      <w:bookmarkStart w:id="0" w:name="_GoBack"/>
      <w:bookmarkEnd w:id="0"/>
      <w:r>
        <w:t>а каждом рабочем месте;</w:t>
      </w:r>
    </w:p>
    <w:p w:rsidR="00C924D4" w:rsidRDefault="00C924D4">
      <w:pPr>
        <w:pStyle w:val="ConsPlusNormal"/>
        <w:spacing w:before="220"/>
        <w:ind w:firstLine="540"/>
        <w:jc w:val="both"/>
      </w:pPr>
      <w: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C924D4" w:rsidRDefault="00C924D4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30.06.2006 N 90-ФЗ)</w:t>
      </w:r>
    </w:p>
    <w:p w:rsidR="00C924D4" w:rsidRDefault="00C924D4">
      <w:pPr>
        <w:pStyle w:val="ConsPlusNormal"/>
        <w:spacing w:before="220"/>
        <w:ind w:firstLine="540"/>
        <w:jc w:val="both"/>
      </w:pPr>
      <w: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:rsidR="00C924D4" w:rsidRDefault="00C924D4">
      <w:pPr>
        <w:pStyle w:val="ConsPlusNormal"/>
        <w:jc w:val="both"/>
      </w:pPr>
      <w:r>
        <w:t xml:space="preserve">(в ред. Федеральных законов от 30.06.2006 </w:t>
      </w:r>
      <w:hyperlink r:id="rId8" w:history="1">
        <w:r>
          <w:rPr>
            <w:color w:val="0000FF"/>
          </w:rPr>
          <w:t>N 90-ФЗ</w:t>
        </w:r>
      </w:hyperlink>
      <w:r>
        <w:t xml:space="preserve">, от 30.12.2008 </w:t>
      </w:r>
      <w:hyperlink r:id="rId9" w:history="1">
        <w:r>
          <w:rPr>
            <w:color w:val="0000FF"/>
          </w:rPr>
          <w:t>N 313-ФЗ</w:t>
        </w:r>
      </w:hyperlink>
      <w:r>
        <w:t>)</w:t>
      </w:r>
    </w:p>
    <w:p w:rsidR="00C924D4" w:rsidRDefault="00C924D4">
      <w:pPr>
        <w:pStyle w:val="ConsPlusNormal"/>
        <w:spacing w:before="220"/>
        <w:ind w:firstLine="540"/>
        <w:jc w:val="both"/>
      </w:pPr>
      <w:r>
        <w:t>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C924D4" w:rsidRDefault="00C924D4">
      <w:pPr>
        <w:pStyle w:val="ConsPlusNormal"/>
        <w:jc w:val="both"/>
      </w:pPr>
      <w:r>
        <w:t xml:space="preserve">(в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30.06.2006 N 90-ФЗ)</w:t>
      </w:r>
    </w:p>
    <w:p w:rsidR="00C924D4" w:rsidRDefault="00C924D4">
      <w:pPr>
        <w:pStyle w:val="ConsPlusNormal"/>
        <w:spacing w:before="220"/>
        <w:ind w:firstLine="540"/>
        <w:jc w:val="both"/>
      </w:pPr>
      <w: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C924D4" w:rsidRDefault="00C924D4">
      <w:pPr>
        <w:pStyle w:val="ConsPlusNormal"/>
        <w:spacing w:before="220"/>
        <w:ind w:firstLine="540"/>
        <w:jc w:val="both"/>
      </w:pPr>
      <w:r>
        <w:t>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C924D4" w:rsidRDefault="00C924D4">
      <w:pPr>
        <w:pStyle w:val="ConsPlusNormal"/>
        <w:spacing w:before="220"/>
        <w:ind w:firstLine="540"/>
        <w:jc w:val="both"/>
      </w:pPr>
      <w:r>
        <w:t>проведение специальной оценки условий труда в соответствии с законодательством о специальной оценке условий труда;</w:t>
      </w:r>
    </w:p>
    <w:p w:rsidR="00C924D4" w:rsidRDefault="00C924D4">
      <w:pPr>
        <w:pStyle w:val="ConsPlusNormal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28.12.2013 N 421-ФЗ)</w:t>
      </w:r>
    </w:p>
    <w:p w:rsidR="00C924D4" w:rsidRDefault="00C924D4">
      <w:pPr>
        <w:pStyle w:val="ConsPlusNormal"/>
        <w:spacing w:before="220"/>
        <w:ind w:firstLine="540"/>
        <w:jc w:val="both"/>
      </w:pPr>
      <w:r>
        <w:t xml:space="preserve">в случаях, предусмотренных трудовым законодательством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</w:t>
      </w:r>
      <w:r>
        <w:lastRenderedPageBreak/>
        <w:t>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освидетельствований;</w:t>
      </w:r>
    </w:p>
    <w:p w:rsidR="00C924D4" w:rsidRDefault="00C924D4">
      <w:pPr>
        <w:pStyle w:val="ConsPlusNormal"/>
        <w:jc w:val="both"/>
      </w:pPr>
      <w:r>
        <w:t xml:space="preserve">(в ред. Федеральных законов от 30.06.2006 </w:t>
      </w:r>
      <w:hyperlink r:id="rId12" w:history="1">
        <w:r>
          <w:rPr>
            <w:color w:val="0000FF"/>
          </w:rPr>
          <w:t>N 90-ФЗ</w:t>
        </w:r>
      </w:hyperlink>
      <w:r>
        <w:t xml:space="preserve">, от 30.11.2011 </w:t>
      </w:r>
      <w:hyperlink r:id="rId13" w:history="1">
        <w:r>
          <w:rPr>
            <w:color w:val="0000FF"/>
          </w:rPr>
          <w:t>N 353-ФЗ</w:t>
        </w:r>
      </w:hyperlink>
      <w:r>
        <w:t xml:space="preserve">, от 25.11.2013 </w:t>
      </w:r>
      <w:hyperlink r:id="rId14" w:history="1">
        <w:r>
          <w:rPr>
            <w:color w:val="0000FF"/>
          </w:rPr>
          <w:t>N 317-ФЗ</w:t>
        </w:r>
      </w:hyperlink>
      <w:r>
        <w:t>)</w:t>
      </w:r>
    </w:p>
    <w:p w:rsidR="00C924D4" w:rsidRDefault="00C924D4">
      <w:pPr>
        <w:pStyle w:val="ConsPlusNormal"/>
        <w:spacing w:before="220"/>
        <w:ind w:firstLine="540"/>
        <w:jc w:val="both"/>
      </w:pPr>
      <w:r>
        <w:t>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C924D4" w:rsidRDefault="00C924D4">
      <w:pPr>
        <w:pStyle w:val="ConsPlusNormal"/>
        <w:jc w:val="both"/>
      </w:pPr>
      <w:r>
        <w:t xml:space="preserve">(в ред. Федеральных законов от 30.06.2006 </w:t>
      </w:r>
      <w:hyperlink r:id="rId15" w:history="1">
        <w:r>
          <w:rPr>
            <w:color w:val="0000FF"/>
          </w:rPr>
          <w:t>N 90-ФЗ</w:t>
        </w:r>
      </w:hyperlink>
      <w:r>
        <w:t xml:space="preserve">, от 25.11.2013 </w:t>
      </w:r>
      <w:hyperlink r:id="rId16" w:history="1">
        <w:r>
          <w:rPr>
            <w:color w:val="0000FF"/>
          </w:rPr>
          <w:t>N 317-ФЗ</w:t>
        </w:r>
      </w:hyperlink>
      <w:r>
        <w:t>)</w:t>
      </w:r>
    </w:p>
    <w:p w:rsidR="00C924D4" w:rsidRDefault="00C924D4">
      <w:pPr>
        <w:pStyle w:val="ConsPlusNormal"/>
        <w:spacing w:before="220"/>
        <w:ind w:firstLine="540"/>
        <w:jc w:val="both"/>
      </w:pPr>
      <w:r>
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C924D4" w:rsidRDefault="00C924D4">
      <w:pPr>
        <w:pStyle w:val="ConsPlusNormal"/>
        <w:jc w:val="both"/>
      </w:pPr>
      <w:r>
        <w:t xml:space="preserve">(в ред. Федеральных законов от 30.06.2006 </w:t>
      </w:r>
      <w:hyperlink r:id="rId17" w:history="1">
        <w:r>
          <w:rPr>
            <w:color w:val="0000FF"/>
          </w:rPr>
          <w:t>N 90-ФЗ</w:t>
        </w:r>
      </w:hyperlink>
      <w:r>
        <w:t xml:space="preserve">, от 28.12.2013 </w:t>
      </w:r>
      <w:hyperlink r:id="rId18" w:history="1">
        <w:r>
          <w:rPr>
            <w:color w:val="0000FF"/>
          </w:rPr>
          <w:t>N 421-ФЗ</w:t>
        </w:r>
      </w:hyperlink>
      <w:r>
        <w:t>)</w:t>
      </w:r>
    </w:p>
    <w:p w:rsidR="00C924D4" w:rsidRDefault="00C924D4">
      <w:pPr>
        <w:pStyle w:val="ConsPlusNormal"/>
        <w:spacing w:before="220"/>
        <w:ind w:firstLine="540"/>
        <w:jc w:val="both"/>
      </w:pPr>
      <w:r>
        <w:t>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 области охраны труда, органам профсоюзного контроля за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C924D4" w:rsidRDefault="00C924D4">
      <w:pPr>
        <w:pStyle w:val="ConsPlusNormal"/>
        <w:jc w:val="both"/>
      </w:pPr>
      <w:r>
        <w:t xml:space="preserve">(в ред. Федеральных законов от 22.08.2004 </w:t>
      </w:r>
      <w:hyperlink r:id="rId19" w:history="1">
        <w:r>
          <w:rPr>
            <w:color w:val="0000FF"/>
          </w:rPr>
          <w:t>N 122-ФЗ</w:t>
        </w:r>
      </w:hyperlink>
      <w:r>
        <w:t xml:space="preserve">, от 30.06.2006 </w:t>
      </w:r>
      <w:hyperlink r:id="rId20" w:history="1">
        <w:r>
          <w:rPr>
            <w:color w:val="0000FF"/>
          </w:rPr>
          <w:t>N 90-ФЗ</w:t>
        </w:r>
      </w:hyperlink>
      <w:r>
        <w:t xml:space="preserve">, от 18.07.2011 </w:t>
      </w:r>
      <w:hyperlink r:id="rId21" w:history="1">
        <w:r>
          <w:rPr>
            <w:color w:val="0000FF"/>
          </w:rPr>
          <w:t>N 242-ФЗ</w:t>
        </w:r>
      </w:hyperlink>
      <w:r>
        <w:t>)</w:t>
      </w:r>
    </w:p>
    <w:p w:rsidR="00C924D4" w:rsidRDefault="00C924D4">
      <w:pPr>
        <w:pStyle w:val="ConsPlusNormal"/>
        <w:spacing w:before="220"/>
        <w:ind w:firstLine="540"/>
        <w:jc w:val="both"/>
      </w:pPr>
      <w: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C924D4" w:rsidRDefault="00C924D4">
      <w:pPr>
        <w:pStyle w:val="ConsPlusNormal"/>
        <w:spacing w:before="220"/>
        <w:ind w:firstLine="540"/>
        <w:jc w:val="both"/>
      </w:pPr>
      <w:r>
        <w:t>расследование и учет в установленном настоящим Кодексом,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</w:p>
    <w:p w:rsidR="00C924D4" w:rsidRDefault="00C924D4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30.06.2006 N 90-ФЗ)</w:t>
      </w:r>
    </w:p>
    <w:p w:rsidR="00C924D4" w:rsidRDefault="00C924D4">
      <w:pPr>
        <w:pStyle w:val="ConsPlusNormal"/>
        <w:spacing w:before="220"/>
        <w:ind w:firstLine="540"/>
        <w:jc w:val="both"/>
      </w:pPr>
      <w:r>
        <w:t>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C924D4" w:rsidRDefault="00C924D4">
      <w:pPr>
        <w:pStyle w:val="ConsPlusNormal"/>
        <w:jc w:val="both"/>
      </w:pPr>
      <w:r>
        <w:t xml:space="preserve">(в ред. Федеральных законов от 30.06.2006 </w:t>
      </w:r>
      <w:hyperlink r:id="rId23" w:history="1">
        <w:r>
          <w:rPr>
            <w:color w:val="0000FF"/>
          </w:rPr>
          <w:t>N 90-ФЗ</w:t>
        </w:r>
      </w:hyperlink>
      <w:r>
        <w:t xml:space="preserve">, от 25.11.2013 </w:t>
      </w:r>
      <w:hyperlink r:id="rId24" w:history="1">
        <w:r>
          <w:rPr>
            <w:color w:val="0000FF"/>
          </w:rPr>
          <w:t>N 317-ФЗ</w:t>
        </w:r>
      </w:hyperlink>
      <w:r>
        <w:t>)</w:t>
      </w:r>
    </w:p>
    <w:p w:rsidR="00C924D4" w:rsidRDefault="00C924D4">
      <w:pPr>
        <w:pStyle w:val="ConsPlusNormal"/>
        <w:spacing w:before="220"/>
        <w:ind w:firstLine="540"/>
        <w:jc w:val="both"/>
      </w:pPr>
      <w:r>
        <w:t>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заболеваний;</w:t>
      </w:r>
    </w:p>
    <w:p w:rsidR="00C924D4" w:rsidRDefault="00C924D4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C924D4" w:rsidRDefault="00C924D4">
      <w:pPr>
        <w:pStyle w:val="ConsPlusNormal"/>
        <w:spacing w:before="220"/>
        <w:ind w:firstLine="540"/>
        <w:jc w:val="both"/>
      </w:pPr>
      <w:r>
        <w:t xml:space="preserve">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</w:t>
      </w:r>
      <w:r>
        <w:lastRenderedPageBreak/>
        <w:t>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настоящим Кодексом, иными федеральными законами сроки;</w:t>
      </w:r>
    </w:p>
    <w:p w:rsidR="00C924D4" w:rsidRDefault="00C924D4">
      <w:pPr>
        <w:pStyle w:val="ConsPlusNormal"/>
        <w:jc w:val="both"/>
      </w:pPr>
      <w:r>
        <w:t xml:space="preserve">(в ред. Федеральных законов от 22.08.2004 </w:t>
      </w:r>
      <w:hyperlink r:id="rId26" w:history="1">
        <w:r>
          <w:rPr>
            <w:color w:val="0000FF"/>
          </w:rPr>
          <w:t>N 122-ФЗ</w:t>
        </w:r>
      </w:hyperlink>
      <w:r>
        <w:t xml:space="preserve">, от 30.06.2006 </w:t>
      </w:r>
      <w:hyperlink r:id="rId27" w:history="1">
        <w:r>
          <w:rPr>
            <w:color w:val="0000FF"/>
          </w:rPr>
          <w:t>N 90-ФЗ</w:t>
        </w:r>
      </w:hyperlink>
      <w:r>
        <w:t xml:space="preserve">, от 18.07.2011 </w:t>
      </w:r>
      <w:hyperlink r:id="rId28" w:history="1">
        <w:r>
          <w:rPr>
            <w:color w:val="0000FF"/>
          </w:rPr>
          <w:t>N 242-ФЗ</w:t>
        </w:r>
      </w:hyperlink>
      <w:r>
        <w:t>)</w:t>
      </w:r>
    </w:p>
    <w:p w:rsidR="00C924D4" w:rsidRDefault="00C924D4">
      <w:pPr>
        <w:pStyle w:val="ConsPlusNormal"/>
        <w:spacing w:before="220"/>
        <w:ind w:firstLine="540"/>
        <w:jc w:val="both"/>
      </w:pPr>
      <w: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C924D4" w:rsidRDefault="00C924D4">
      <w:pPr>
        <w:pStyle w:val="ConsPlusNormal"/>
        <w:spacing w:before="220"/>
        <w:ind w:firstLine="540"/>
        <w:jc w:val="both"/>
      </w:pPr>
      <w:r>
        <w:t>ознакомление работников с требованиями охраны труда;</w:t>
      </w:r>
    </w:p>
    <w:p w:rsidR="00C924D4" w:rsidRDefault="00C924D4">
      <w:pPr>
        <w:pStyle w:val="ConsPlusNormal"/>
        <w:spacing w:before="220"/>
        <w:ind w:firstLine="540"/>
        <w:jc w:val="both"/>
      </w:pPr>
      <w:r>
        <w:t xml:space="preserve">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</w:t>
      </w:r>
      <w:hyperlink r:id="rId29" w:history="1">
        <w:r>
          <w:rPr>
            <w:color w:val="0000FF"/>
          </w:rPr>
          <w:t>статьей 372</w:t>
        </w:r>
      </w:hyperlink>
      <w:r>
        <w:t xml:space="preserve"> настоящего Кодекса для принятия локальных нормативных актов;</w:t>
      </w:r>
    </w:p>
    <w:p w:rsidR="00C924D4" w:rsidRDefault="00C924D4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30.06.2006 N 90-ФЗ)</w:t>
      </w:r>
    </w:p>
    <w:p w:rsidR="00C924D4" w:rsidRDefault="00C924D4">
      <w:pPr>
        <w:pStyle w:val="ConsPlusNormal"/>
        <w:spacing w:before="220"/>
        <w:ind w:firstLine="540"/>
        <w:jc w:val="both"/>
      </w:pPr>
      <w:r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C924D4" w:rsidRDefault="00C924D4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30.06.2006 N 90-ФЗ)</w:t>
      </w:r>
    </w:p>
    <w:p w:rsidR="00C924D4" w:rsidRDefault="00CF1438">
      <w:pPr>
        <w:pStyle w:val="ConsPlusNormal"/>
      </w:pPr>
      <w:hyperlink r:id="rId32" w:history="1">
        <w:r w:rsidR="00C924D4">
          <w:rPr>
            <w:i/>
            <w:color w:val="0000FF"/>
          </w:rPr>
          <w:br/>
          <w:t>ст. 212, "Трудовой кодекс Российской Федерации" от 30.12.2001 N 197-ФЗ (ред. от 02.08.2019) {КонсультантПлюс}</w:t>
        </w:r>
      </w:hyperlink>
      <w:r w:rsidR="00C924D4">
        <w:br/>
      </w:r>
    </w:p>
    <w:p w:rsidR="00A6105F" w:rsidRDefault="00A6105F"/>
    <w:sectPr w:rsidR="00A6105F" w:rsidSect="0024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D4"/>
    <w:rsid w:val="00A6105F"/>
    <w:rsid w:val="00C924D4"/>
    <w:rsid w:val="00C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394AB-AA10-4F04-9924-C8113D42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2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0C924B4129DB6C9383A1C71A786891EA0DA8551A7CA4FF716788E9807FEAC2E7C2A77CF25038BBEF00D3512B943B3E8F4E9D9AC4D74F0s538B" TargetMode="External"/><Relationship Id="rId13" Type="http://schemas.openxmlformats.org/officeDocument/2006/relationships/hyperlink" Target="consultantplus://offline/ref=7490C924B4129DB6C9383A1C71A786891EA5DA8357A1CA4FF716788E9807FEAC2E7C2A77CF250A8CB1F00D3512B943B3E8F4E9D9AC4D74F0s538B" TargetMode="External"/><Relationship Id="rId18" Type="http://schemas.openxmlformats.org/officeDocument/2006/relationships/hyperlink" Target="consultantplus://offline/ref=7490C924B4129DB6C9383A1C71A786891CA5D98550ACCA4FF716788E9807FEAC2E7C2A77CF25088BB0F00D3512B943B3E8F4E9D9AC4D74F0s538B" TargetMode="External"/><Relationship Id="rId26" Type="http://schemas.openxmlformats.org/officeDocument/2006/relationships/hyperlink" Target="consultantplus://offline/ref=7490C924B4129DB6C9383A1C71A786891CA7D98554A2CA4FF716788E9807FEAC2E7C2A77CF200F88BFF00D3512B943B3E8F4E9D9AC4D74F0s538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90C924B4129DB6C9383A1C71A786891DA6D18455ACCA4FF716788E9807FEAC2E7C2A77CF240A85BFF00D3512B943B3E8F4E9D9AC4D74F0s538B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490C924B4129DB6C9383A1C71A786891EA0DA8551A7CA4FF716788E9807FEAC2E7C2A77CF25038BBFF00D3512B943B3E8F4E9D9AC4D74F0s538B" TargetMode="External"/><Relationship Id="rId12" Type="http://schemas.openxmlformats.org/officeDocument/2006/relationships/hyperlink" Target="consultantplus://offline/ref=7490C924B4129DB6C9383A1C71A786891EA0DA8551A7CA4FF716788E9807FEAC2E7C2A77CF25038AB4F00D3512B943B3E8F4E9D9AC4D74F0s538B" TargetMode="External"/><Relationship Id="rId17" Type="http://schemas.openxmlformats.org/officeDocument/2006/relationships/hyperlink" Target="consultantplus://offline/ref=7490C924B4129DB6C9383A1C71A786891EA0DA8551A7CA4FF716788E9807FEAC2E7C2A77CF25038AB2F00D3512B943B3E8F4E9D9AC4D74F0s538B" TargetMode="External"/><Relationship Id="rId25" Type="http://schemas.openxmlformats.org/officeDocument/2006/relationships/hyperlink" Target="consultantplus://offline/ref=7490C924B4129DB6C9383A1C71A786891DA6D18455ACCA4FF716788E9807FEAC2E7C2A77CF240A85BEF00D3512B943B3E8F4E9D9AC4D74F0s538B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90C924B4129DB6C9383A1C71A786891EAEDF8252A1CA4FF716788E9807FEAC2E7C2A77CF25038CB3F00D3512B943B3E8F4E9D9AC4D74F0s538B" TargetMode="External"/><Relationship Id="rId20" Type="http://schemas.openxmlformats.org/officeDocument/2006/relationships/hyperlink" Target="consultantplus://offline/ref=7490C924B4129DB6C9383A1C71A786891EA0DA8551A7CA4FF716788E9807FEAC2E7C2A77CF25038AB1F00D3512B943B3E8F4E9D9AC4D74F0s538B" TargetMode="External"/><Relationship Id="rId29" Type="http://schemas.openxmlformats.org/officeDocument/2006/relationships/hyperlink" Target="consultantplus://offline/ref=7490C924B4129DB6C9383A1C71A786891CA4D8875DA5CA4FF716788E9807FEAC2E7C2A77CD2C0886E3AA1D315BEE4FAFE8EBF6DAB24Es73D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90C924B4129DB6C9383A1C71A786891DA7D18752A4CA4FF716788E9807FEAC2E7C2A77CF250B8DB3F00D3512B943B3E8F4E9D9AC4D74F0s538B" TargetMode="External"/><Relationship Id="rId11" Type="http://schemas.openxmlformats.org/officeDocument/2006/relationships/hyperlink" Target="consultantplus://offline/ref=7490C924B4129DB6C9383A1C71A786891CA5D98550ACCA4FF716788E9807FEAC2E7C2A77CF25088BB3F00D3512B943B3E8F4E9D9AC4D74F0s538B" TargetMode="External"/><Relationship Id="rId24" Type="http://schemas.openxmlformats.org/officeDocument/2006/relationships/hyperlink" Target="consultantplus://offline/ref=7490C924B4129DB6C9383A1C71A786891EAEDF8252A1CA4FF716788E9807FEAC2E7C2A77CF25038CB2F00D3512B943B3E8F4E9D9AC4D74F0s538B" TargetMode="External"/><Relationship Id="rId32" Type="http://schemas.openxmlformats.org/officeDocument/2006/relationships/hyperlink" Target="consultantplus://offline/ref=7490C924B4129DB6C9383A1C71A786891CA4D8875DA5CA4FF716788E9807FEAC2E7C2A77CF240885B3F00D3512B943B3E8F4E9D9AC4D74F0s538B" TargetMode="External"/><Relationship Id="rId5" Type="http://schemas.openxmlformats.org/officeDocument/2006/relationships/hyperlink" Target="consultantplus://offline/ref=7490C924B4129DB6C9383A1C71A786891CA5D98550ACCA4FF716788E9807FEAC2E7C2A77CF25088BB6F00D3512B943B3E8F4E9D9AC4D74F0s538B" TargetMode="External"/><Relationship Id="rId15" Type="http://schemas.openxmlformats.org/officeDocument/2006/relationships/hyperlink" Target="consultantplus://offline/ref=7490C924B4129DB6C9383A1C71A786891EA0DA8551A7CA4FF716788E9807FEAC2E7C2A77CF25038AB3F00D3512B943B3E8F4E9D9AC4D74F0s538B" TargetMode="External"/><Relationship Id="rId23" Type="http://schemas.openxmlformats.org/officeDocument/2006/relationships/hyperlink" Target="consultantplus://offline/ref=7490C924B4129DB6C9383A1C71A786891EA0DA8551A7CA4FF716788E9807FEAC2E7C2A77CF25038ABFF00D3512B943B3E8F4E9D9AC4D74F0s538B" TargetMode="External"/><Relationship Id="rId28" Type="http://schemas.openxmlformats.org/officeDocument/2006/relationships/hyperlink" Target="consultantplus://offline/ref=7490C924B4129DB6C9383A1C71A786891DA6D18455ACCA4FF716788E9807FEAC2E7C2A77CF240A84B6F00D3512B943B3E8F4E9D9AC4D74F0s538B" TargetMode="External"/><Relationship Id="rId10" Type="http://schemas.openxmlformats.org/officeDocument/2006/relationships/hyperlink" Target="consultantplus://offline/ref=7490C924B4129DB6C9383A1C71A786891EA0DA8551A7CA4FF716788E9807FEAC2E7C2A77CF25038AB7F00D3512B943B3E8F4E9D9AC4D74F0s538B" TargetMode="External"/><Relationship Id="rId19" Type="http://schemas.openxmlformats.org/officeDocument/2006/relationships/hyperlink" Target="consultantplus://offline/ref=7490C924B4129DB6C9383A1C71A786891CA7D98554A2CA4FF716788E9807FEAC2E7C2A77CF200F88B1F00D3512B943B3E8F4E9D9AC4D74F0s538B" TargetMode="External"/><Relationship Id="rId31" Type="http://schemas.openxmlformats.org/officeDocument/2006/relationships/hyperlink" Target="consultantplus://offline/ref=7490C924B4129DB6C9383A1C71A786891EA0DA8551A7CA4FF716788E9807FEAC2E7C2A77CF250385B4F00D3512B943B3E8F4E9D9AC4D74F0s538B" TargetMode="External"/><Relationship Id="rId4" Type="http://schemas.openxmlformats.org/officeDocument/2006/relationships/hyperlink" Target="consultantplus://offline/ref=7490C924B4129DB6C9383A1C71A786891EA0DA8551A7CA4FF716788E9807FEAC2E7C2A77CF25038BB2F00D3512B943B3E8F4E9D9AC4D74F0s538B" TargetMode="External"/><Relationship Id="rId9" Type="http://schemas.openxmlformats.org/officeDocument/2006/relationships/hyperlink" Target="consultantplus://offline/ref=7490C924B4129DB6C9383A1C71A786891DA7D18752A4CA4FF716788E9807FEAC2E7C2A77CF250B8DB1F00D3512B943B3E8F4E9D9AC4D74F0s538B" TargetMode="External"/><Relationship Id="rId14" Type="http://schemas.openxmlformats.org/officeDocument/2006/relationships/hyperlink" Target="consultantplus://offline/ref=7490C924B4129DB6C9383A1C71A786891EAEDF8252A1CA4FF716788E9807FEAC2E7C2A77CF25038CB3F00D3512B943B3E8F4E9D9AC4D74F0s538B" TargetMode="External"/><Relationship Id="rId22" Type="http://schemas.openxmlformats.org/officeDocument/2006/relationships/hyperlink" Target="consultantplus://offline/ref=7490C924B4129DB6C9383A1C71A786891EA0DA8551A7CA4FF716788E9807FEAC2E7C2A77CF25038AB0F00D3512B943B3E8F4E9D9AC4D74F0s538B" TargetMode="External"/><Relationship Id="rId27" Type="http://schemas.openxmlformats.org/officeDocument/2006/relationships/hyperlink" Target="consultantplus://offline/ref=7490C924B4129DB6C9383A1C71A786891EA0DA8551A7CA4FF716788E9807FEAC2E7C2A77CF250385B7F00D3512B943B3E8F4E9D9AC4D74F0s538B" TargetMode="External"/><Relationship Id="rId30" Type="http://schemas.openxmlformats.org/officeDocument/2006/relationships/hyperlink" Target="consultantplus://offline/ref=7490C924B4129DB6C9383A1C71A786891EA0DA8551A7CA4FF716788E9807FEAC2E7C2A77CF250385B6F00D3512B943B3E8F4E9D9AC4D74F0s53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1869</Words>
  <Characters>10654</Characters>
  <Application>Microsoft Office Word</Application>
  <DocSecurity>0</DocSecurity>
  <Lines>88</Lines>
  <Paragraphs>24</Paragraphs>
  <ScaleCrop>false</ScaleCrop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Борщ</dc:creator>
  <cp:keywords/>
  <dc:description/>
  <cp:lastModifiedBy>Анна Борщ</cp:lastModifiedBy>
  <cp:revision>4</cp:revision>
  <dcterms:created xsi:type="dcterms:W3CDTF">2019-11-21T01:55:00Z</dcterms:created>
  <dcterms:modified xsi:type="dcterms:W3CDTF">2019-11-21T02:44:00Z</dcterms:modified>
</cp:coreProperties>
</file>